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16" w:rsidRPr="000252F5" w:rsidRDefault="000252F5" w:rsidP="000252F5">
      <w:pPr>
        <w:jc w:val="center"/>
        <w:rPr>
          <w:rFonts w:ascii="Cooper Black" w:hAnsi="Cooper Black"/>
          <w:color w:val="943634" w:themeColor="accent2" w:themeShade="BF"/>
          <w:sz w:val="96"/>
          <w:szCs w:val="96"/>
        </w:rPr>
      </w:pPr>
      <w:r w:rsidRPr="000252F5">
        <w:rPr>
          <w:rFonts w:ascii="Cooper Black" w:hAnsi="Cooper Black"/>
          <w:color w:val="943634" w:themeColor="accent2" w:themeShade="BF"/>
          <w:sz w:val="96"/>
          <w:szCs w:val="96"/>
        </w:rPr>
        <w:t>CHABRELOCHE</w:t>
      </w:r>
    </w:p>
    <w:p w:rsidR="000252F5" w:rsidRDefault="007A440B" w:rsidP="000252F5">
      <w:pPr>
        <w:jc w:val="center"/>
        <w:rPr>
          <w:rFonts w:ascii="Cooper Black" w:hAnsi="Cooper Black"/>
          <w:sz w:val="96"/>
          <w:szCs w:val="96"/>
        </w:rPr>
      </w:pPr>
      <w:r>
        <w:rPr>
          <w:rFonts w:ascii="Cooper Black" w:hAnsi="Cooper Black"/>
          <w:sz w:val="96"/>
          <w:szCs w:val="96"/>
        </w:rPr>
        <w:t>Plan d’eau</w:t>
      </w:r>
    </w:p>
    <w:p w:rsidR="007A440B" w:rsidRDefault="007A440B" w:rsidP="000252F5">
      <w:pPr>
        <w:jc w:val="center"/>
        <w:rPr>
          <w:rFonts w:ascii="Cooper Black" w:hAnsi="Cooper Black"/>
          <w:sz w:val="96"/>
          <w:szCs w:val="96"/>
        </w:rPr>
      </w:pPr>
      <w:r>
        <w:rPr>
          <w:rFonts w:ascii="Cooper Black" w:hAnsi="Cooper Black"/>
          <w:sz w:val="96"/>
          <w:szCs w:val="96"/>
        </w:rPr>
        <w:t>Municipal</w:t>
      </w:r>
    </w:p>
    <w:p w:rsidR="00397478" w:rsidRDefault="007A440B" w:rsidP="000252F5">
      <w:pPr>
        <w:jc w:val="center"/>
        <w:rPr>
          <w:rFonts w:ascii="Cooper Black" w:hAnsi="Cooper Black"/>
          <w:sz w:val="96"/>
          <w:szCs w:val="96"/>
        </w:rPr>
      </w:pPr>
      <w:r>
        <w:rPr>
          <w:rFonts w:ascii="Cooper Black" w:hAnsi="Cooper Black"/>
          <w:noProof/>
          <w:sz w:val="96"/>
          <w:szCs w:val="96"/>
          <w:lang w:eastAsia="fr-FR"/>
        </w:rPr>
        <w:drawing>
          <wp:inline distT="0" distB="0" distL="0" distR="0">
            <wp:extent cx="4849042" cy="3636782"/>
            <wp:effectExtent l="19050" t="0" r="8708" b="0"/>
            <wp:docPr id="2" name="Image 1" descr="20210721_151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721_15193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854901" cy="364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40B" w:rsidRPr="007A440B" w:rsidRDefault="007A440B" w:rsidP="000252F5">
      <w:pPr>
        <w:jc w:val="center"/>
        <w:rPr>
          <w:rFonts w:ascii="Cooper Black" w:hAnsi="Cooper Black" w:cs="Arial"/>
          <w:color w:val="1F1D20"/>
          <w:sz w:val="31"/>
          <w:szCs w:val="31"/>
        </w:rPr>
      </w:pPr>
      <w:r w:rsidRPr="007A440B">
        <w:rPr>
          <w:rFonts w:ascii="Cooper Black" w:hAnsi="Cooper Black" w:cs="Arial"/>
          <w:color w:val="1F1D20"/>
          <w:sz w:val="31"/>
          <w:szCs w:val="31"/>
        </w:rPr>
        <w:t>Situé à 350 mètres du centre-bourg, sur la route d’</w:t>
      </w:r>
      <w:proofErr w:type="spellStart"/>
      <w:r w:rsidRPr="007A440B">
        <w:rPr>
          <w:rFonts w:ascii="Cooper Black" w:hAnsi="Cooper Black" w:cs="Arial"/>
          <w:color w:val="1F1D20"/>
          <w:sz w:val="31"/>
          <w:szCs w:val="31"/>
        </w:rPr>
        <w:t>Arconsat</w:t>
      </w:r>
      <w:proofErr w:type="spellEnd"/>
      <w:r w:rsidRPr="007A440B">
        <w:rPr>
          <w:rFonts w:ascii="Cooper Black" w:hAnsi="Cooper Black" w:cs="Arial"/>
          <w:color w:val="1F1D20"/>
          <w:sz w:val="31"/>
          <w:szCs w:val="31"/>
        </w:rPr>
        <w:t>, le plan d’eau permet tout l’été la baignade dans un cadre naturel, la promenade, les pique-niques (mis à disposition de barbecues) et les parties de boules. Un endroit agréable et tranquille mis à la disposition du public par la municipalité et placé sous la responsabilité de tous.</w:t>
      </w:r>
    </w:p>
    <w:p w:rsidR="00397478" w:rsidRPr="00F01E39" w:rsidRDefault="007A440B" w:rsidP="000252F5">
      <w:pPr>
        <w:jc w:val="center"/>
        <w:rPr>
          <w:rFonts w:ascii="Cooper Black" w:hAnsi="Cooper Black"/>
          <w:color w:val="943634" w:themeColor="accent2" w:themeShade="BF"/>
          <w:sz w:val="96"/>
          <w:szCs w:val="96"/>
        </w:rPr>
      </w:pPr>
      <w:r w:rsidRPr="007A440B">
        <w:rPr>
          <w:rFonts w:ascii="Cooper Black" w:hAnsi="Cooper Black" w:cs="Arial"/>
          <w:color w:val="1F1D20"/>
          <w:sz w:val="31"/>
          <w:szCs w:val="31"/>
        </w:rPr>
        <w:t xml:space="preserve"> Baignade non surveillée</w:t>
      </w:r>
      <w:r>
        <w:rPr>
          <w:rFonts w:ascii="Arial" w:hAnsi="Arial" w:cs="Arial"/>
          <w:color w:val="1F1D20"/>
          <w:sz w:val="31"/>
          <w:szCs w:val="31"/>
        </w:rPr>
        <w:t>.</w:t>
      </w:r>
    </w:p>
    <w:sectPr w:rsidR="00397478" w:rsidRPr="00F01E39" w:rsidSect="00F01E39">
      <w:pgSz w:w="11906" w:h="16838"/>
      <w:pgMar w:top="1417" w:right="1417" w:bottom="1417" w:left="1417" w:header="708" w:footer="708" w:gutter="0"/>
      <w:pgBorders w:offsetFrom="page">
        <w:top w:val="basicWhiteSquares" w:sz="9" w:space="24" w:color="C0504D" w:themeColor="accent2"/>
        <w:left w:val="basicWhiteSquares" w:sz="9" w:space="24" w:color="C0504D" w:themeColor="accent2"/>
        <w:bottom w:val="basicWhiteSquares" w:sz="9" w:space="24" w:color="C0504D" w:themeColor="accent2"/>
        <w:right w:val="basicWhiteSquares" w:sz="9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52F5"/>
    <w:rsid w:val="000252F5"/>
    <w:rsid w:val="0022645A"/>
    <w:rsid w:val="00397478"/>
    <w:rsid w:val="003F69A8"/>
    <w:rsid w:val="004F5E16"/>
    <w:rsid w:val="007075CF"/>
    <w:rsid w:val="007A440B"/>
    <w:rsid w:val="008D3378"/>
    <w:rsid w:val="009B4D36"/>
    <w:rsid w:val="00F01E39"/>
    <w:rsid w:val="00FD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2021-07-25T21:01:00Z</dcterms:created>
  <dcterms:modified xsi:type="dcterms:W3CDTF">2021-07-25T21:01:00Z</dcterms:modified>
</cp:coreProperties>
</file>